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  <w:rtl w:val="0"/>
        </w:rPr>
        <w:t xml:space="preserve">Latitude </w:t>
      </w:r>
      <w:r>
        <w:rPr>
          <w:sz w:val="32"/>
          <w:szCs w:val="32"/>
          <w:rtl w:val="0"/>
        </w:rPr>
        <w:t>64</w:t>
      </w:r>
      <w:r>
        <w:rPr>
          <w:sz w:val="32"/>
          <w:szCs w:val="32"/>
          <w:rtl w:val="0"/>
        </w:rPr>
        <w:t>º</w:t>
      </w:r>
      <w:r>
        <w:rPr>
          <w:sz w:val="32"/>
          <w:szCs w:val="32"/>
          <w:rtl w:val="0"/>
        </w:rPr>
        <w:t xml:space="preserve"> PDGA Weekly @J</w:t>
      </w:r>
      <w:r>
        <w:rPr>
          <w:sz w:val="32"/>
          <w:szCs w:val="32"/>
          <w:rtl w:val="0"/>
        </w:rPr>
        <w:t>õ</w:t>
      </w:r>
      <w:r>
        <w:rPr>
          <w:sz w:val="32"/>
          <w:szCs w:val="32"/>
          <w:rtl w:val="0"/>
        </w:rPr>
        <w:t>ulum</w:t>
      </w:r>
      <w:r>
        <w:rPr>
          <w:sz w:val="32"/>
          <w:szCs w:val="32"/>
          <w:rtl w:val="0"/>
        </w:rPr>
        <w:t>ä</w:t>
      </w:r>
      <w:r>
        <w:rPr>
          <w:sz w:val="32"/>
          <w:szCs w:val="32"/>
          <w:rtl w:val="0"/>
        </w:rPr>
        <w:t>e RED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Aeg ja koht: 06.08.2020.a. J</w:t>
      </w:r>
      <w:r>
        <w:rPr>
          <w:sz w:val="24"/>
          <w:szCs w:val="24"/>
          <w:rtl w:val="0"/>
        </w:rPr>
        <w:t>õ</w:t>
      </w:r>
      <w:r>
        <w:rPr>
          <w:sz w:val="24"/>
          <w:szCs w:val="24"/>
          <w:rtl w:val="0"/>
        </w:rPr>
        <w:t>ulum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 xml:space="preserve">e Tervisespordikeskus, </w:t>
      </w:r>
      <w:r>
        <w:rPr>
          <w:sz w:val="24"/>
          <w:szCs w:val="24"/>
          <w:rtl w:val="0"/>
        </w:rPr>
        <w:t>Leina k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la, H</w:t>
      </w:r>
      <w:r>
        <w:rPr>
          <w:sz w:val="24"/>
          <w:szCs w:val="24"/>
          <w:rtl w:val="0"/>
        </w:rPr>
        <w:t>ää</w:t>
      </w:r>
      <w:r>
        <w:rPr>
          <w:sz w:val="24"/>
          <w:szCs w:val="24"/>
          <w:rtl w:val="0"/>
          <w:lang w:val="nl-NL"/>
        </w:rPr>
        <w:t>demeeste vald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86504 P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rnumaa</w:t>
      </w:r>
    </w:p>
    <w:p>
      <w:pPr>
        <w:pStyle w:val="Body"/>
        <w:jc w:val="both"/>
        <w:rPr>
          <w:sz w:val="24"/>
          <w:szCs w:val="24"/>
        </w:rPr>
      </w:pP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Korraldaja: MT</w:t>
      </w:r>
      <w:r>
        <w:rPr>
          <w:sz w:val="24"/>
          <w:szCs w:val="24"/>
          <w:rtl w:val="0"/>
        </w:rPr>
        <w:t xml:space="preserve">Ü </w:t>
      </w:r>
      <w:r>
        <w:rPr>
          <w:sz w:val="24"/>
          <w:szCs w:val="24"/>
          <w:rtl w:val="0"/>
        </w:rPr>
        <w:t>Raims DG</w:t>
      </w: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TD: Raimo Kimmel #51683</w:t>
      </w: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Kontakt: </w:t>
      </w: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"mailto:raimsdg@gmail.com"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</w:rPr>
        <w:t>raimsdg@gmail.com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</w:rPr>
        <w:t>, +372 5178935</w:t>
      </w:r>
    </w:p>
    <w:p>
      <w:pPr>
        <w:pStyle w:val="Body"/>
        <w:jc w:val="both"/>
        <w:rPr>
          <w:sz w:val="24"/>
          <w:szCs w:val="24"/>
        </w:rPr>
      </w:pP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Rada: 18-korviga J</w:t>
      </w:r>
      <w:r>
        <w:rPr>
          <w:sz w:val="24"/>
          <w:szCs w:val="24"/>
          <w:rtl w:val="0"/>
        </w:rPr>
        <w:t>õ</w:t>
      </w:r>
      <w:r>
        <w:rPr>
          <w:sz w:val="24"/>
          <w:szCs w:val="24"/>
          <w:rtl w:val="0"/>
        </w:rPr>
        <w:t>ulum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e PRO punane discgolfirada.</w:t>
      </w:r>
    </w:p>
    <w:p>
      <w:pPr>
        <w:pStyle w:val="Body"/>
        <w:jc w:val="both"/>
        <w:rPr>
          <w:sz w:val="24"/>
          <w:szCs w:val="24"/>
        </w:rPr>
      </w:pP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Ajakava:</w:t>
      </w: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Neljap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ev 06.08.2020</w:t>
      </w: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11.00 - esimese grupi start</w:t>
      </w: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18.00 - viimase grupi start</w:t>
      </w:r>
    </w:p>
    <w:p>
      <w:pPr>
        <w:pStyle w:val="Body"/>
        <w:jc w:val="both"/>
        <w:rPr>
          <w:sz w:val="24"/>
          <w:szCs w:val="24"/>
        </w:rPr>
      </w:pP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Divisjonid:</w:t>
      </w: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MPO; MA3; FPO</w:t>
      </w:r>
    </w:p>
    <w:p>
      <w:pPr>
        <w:pStyle w:val="Body"/>
        <w:jc w:val="both"/>
        <w:rPr>
          <w:sz w:val="24"/>
          <w:szCs w:val="24"/>
        </w:rPr>
      </w:pP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Formaat: M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 xml:space="preserve">ngitakse 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ks ring tee-Time flex stardiga (v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hemalt kolm, maksimaalselt 5 m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ngijat grupis). Stardi intervall 12 minutit. V</w:t>
      </w:r>
      <w:r>
        <w:rPr>
          <w:sz w:val="24"/>
          <w:szCs w:val="24"/>
          <w:rtl w:val="0"/>
        </w:rPr>
        <w:t>õ</w:t>
      </w:r>
      <w:r>
        <w:rPr>
          <w:sz w:val="24"/>
          <w:szCs w:val="24"/>
          <w:rtl w:val="0"/>
        </w:rPr>
        <w:t>istleja saab ise valida, kellega ja mis kellaajal ta stardib. PDGA litsentsi olemasolu ei ole vajalik.</w:t>
      </w: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Tulemused m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 xml:space="preserve">rgitakse </w:t>
      </w: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"http://discgolfmetrix.com"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</w:rPr>
        <w:t>discgolfmetrix.com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</w:rPr>
        <w:t xml:space="preserve"> keskkonda. Samas keskkonnas toimub ka tulemuste kinnitamine/allkirjastamine. Iga m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ngija peab ise oma tulemuse kinnitama, vastasel juhul lisatakse l</w:t>
      </w:r>
      <w:r>
        <w:rPr>
          <w:sz w:val="24"/>
          <w:szCs w:val="24"/>
          <w:rtl w:val="0"/>
        </w:rPr>
        <w:t>õ</w:t>
      </w:r>
      <w:r>
        <w:rPr>
          <w:sz w:val="24"/>
          <w:szCs w:val="24"/>
          <w:rtl w:val="0"/>
        </w:rPr>
        <w:t>ppskoorile +2. Kui sul ei ole v</w:t>
      </w:r>
      <w:r>
        <w:rPr>
          <w:sz w:val="24"/>
          <w:szCs w:val="24"/>
          <w:rtl w:val="0"/>
        </w:rPr>
        <w:t>õ</w:t>
      </w:r>
      <w:r>
        <w:rPr>
          <w:sz w:val="24"/>
          <w:szCs w:val="24"/>
          <w:rtl w:val="0"/>
        </w:rPr>
        <w:t>imalik v</w:t>
      </w:r>
      <w:r>
        <w:rPr>
          <w:sz w:val="24"/>
          <w:szCs w:val="24"/>
          <w:rtl w:val="0"/>
        </w:rPr>
        <w:t>õ</w:t>
      </w:r>
      <w:r>
        <w:rPr>
          <w:sz w:val="24"/>
          <w:szCs w:val="24"/>
          <w:rtl w:val="0"/>
        </w:rPr>
        <w:t>i sul ei ole piisavalt teadmisi, kuidas tulemust kinnitada, siis p</w:t>
      </w:r>
      <w:r>
        <w:rPr>
          <w:sz w:val="24"/>
          <w:szCs w:val="24"/>
          <w:rtl w:val="0"/>
        </w:rPr>
        <w:t>öö</w:t>
      </w:r>
      <w:r>
        <w:rPr>
          <w:sz w:val="24"/>
          <w:szCs w:val="24"/>
          <w:rtl w:val="0"/>
        </w:rPr>
        <w:t>rdu TD poole, tema aitab.</w:t>
      </w:r>
    </w:p>
    <w:p>
      <w:pPr>
        <w:pStyle w:val="Body"/>
        <w:jc w:val="both"/>
        <w:rPr>
          <w:sz w:val="24"/>
          <w:szCs w:val="24"/>
        </w:rPr>
      </w:pP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Registreerimine: Registreerimine toimub </w:t>
      </w: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"http://discgolfmetrix.com"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</w:rPr>
        <w:t>discgolfmetrix.com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</w:rPr>
        <w:t xml:space="preserve"> keskkonnas ajavahemikul 27.07 kell 12.00 - 06.08.2020 kella 18.00ni.</w:t>
      </w:r>
    </w:p>
    <w:p>
      <w:pPr>
        <w:pStyle w:val="Body"/>
        <w:jc w:val="both"/>
        <w:rPr>
          <w:sz w:val="24"/>
          <w:szCs w:val="24"/>
        </w:rPr>
      </w:pP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Osalustasu: Osalustasu on 5</w:t>
      </w:r>
      <w:r>
        <w:rPr>
          <w:sz w:val="24"/>
          <w:szCs w:val="24"/>
          <w:rtl w:val="0"/>
        </w:rPr>
        <w:t xml:space="preserve">€ </w:t>
      </w:r>
      <w:r>
        <w:rPr>
          <w:sz w:val="24"/>
          <w:szCs w:val="24"/>
          <w:rtl w:val="0"/>
        </w:rPr>
        <w:t>ja seda saab maksta kohapeal sularahas.</w:t>
      </w:r>
    </w:p>
    <w:p>
      <w:pPr>
        <w:pStyle w:val="Body"/>
        <w:jc w:val="both"/>
        <w:rPr>
          <w:sz w:val="24"/>
          <w:szCs w:val="24"/>
        </w:rPr>
      </w:pP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Reeglid: M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nl-NL"/>
        </w:rPr>
        <w:t>ngitakse PDGA (Professional Disc Golf Association) reeglite j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it-IT"/>
        </w:rPr>
        <w:t>rgi. V</w:t>
      </w:r>
      <w:r>
        <w:rPr>
          <w:sz w:val="24"/>
          <w:szCs w:val="24"/>
          <w:rtl w:val="0"/>
          <w:lang w:val="pt-PT"/>
        </w:rPr>
        <w:t>õ</w:t>
      </w:r>
      <w:r>
        <w:rPr>
          <w:sz w:val="24"/>
          <w:szCs w:val="24"/>
          <w:rtl w:val="0"/>
        </w:rPr>
        <w:t xml:space="preserve">rdsete tulemuste korral </w:t>
      </w:r>
      <w:r>
        <w:rPr>
          <w:sz w:val="24"/>
          <w:szCs w:val="24"/>
          <w:rtl w:val="0"/>
        </w:rPr>
        <w:t>esimesele</w:t>
      </w:r>
      <w:r>
        <w:rPr>
          <w:sz w:val="24"/>
          <w:szCs w:val="24"/>
          <w:rtl w:val="0"/>
        </w:rPr>
        <w:t xml:space="preserve"> koh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le m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ngitakse kiire l</w:t>
      </w:r>
      <w:r>
        <w:rPr>
          <w:sz w:val="24"/>
          <w:szCs w:val="24"/>
          <w:rtl w:val="0"/>
          <w:lang w:val="pt-PT"/>
        </w:rPr>
        <w:t>õ</w:t>
      </w:r>
      <w:r>
        <w:rPr>
          <w:sz w:val="24"/>
          <w:szCs w:val="24"/>
          <w:rtl w:val="0"/>
          <w:lang w:val="sv-SE"/>
        </w:rPr>
        <w:t>ppm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ng korraldaja poolt valitud radadel ning kui ka see ei selgita l</w:t>
      </w:r>
      <w:r>
        <w:rPr>
          <w:sz w:val="24"/>
          <w:szCs w:val="24"/>
          <w:rtl w:val="0"/>
          <w:lang w:val="pt-PT"/>
        </w:rPr>
        <w:t>õ</w:t>
      </w:r>
      <w:r>
        <w:rPr>
          <w:sz w:val="24"/>
          <w:szCs w:val="24"/>
          <w:rtl w:val="0"/>
        </w:rPr>
        <w:t>plikku paremusj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rjestust, m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ngitakse korraldaja poolt valitud rajal CTP (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he viskega korvile l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e-DE"/>
        </w:rPr>
        <w:t xml:space="preserve">hemal). </w:t>
      </w: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õ</w:t>
      </w:r>
      <w:r>
        <w:rPr>
          <w:sz w:val="24"/>
          <w:szCs w:val="24"/>
          <w:rtl w:val="0"/>
        </w:rPr>
        <w:t>istlusringide ajal on alkoholi tarvitamine ja tubakatoodete tarbimine keelatud</w:t>
      </w:r>
    </w:p>
    <w:p>
      <w:pPr>
        <w:pStyle w:val="Body"/>
        <w:jc w:val="both"/>
        <w:rPr>
          <w:sz w:val="24"/>
          <w:szCs w:val="24"/>
        </w:rPr>
      </w:pP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Seoses COVID-19 piirangutega l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htuvad v</w:t>
      </w:r>
      <w:r>
        <w:rPr>
          <w:sz w:val="24"/>
          <w:szCs w:val="24"/>
          <w:rtl w:val="0"/>
          <w:lang w:val="pt-PT"/>
        </w:rPr>
        <w:t>õ</w:t>
      </w:r>
      <w:r>
        <w:rPr>
          <w:sz w:val="24"/>
          <w:szCs w:val="24"/>
          <w:rtl w:val="0"/>
        </w:rPr>
        <w:t>istluste korraldaja ja osalejad alloleval linkidel v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nl-NL"/>
        </w:rPr>
        <w:t>lja toodud reeglitest: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0000ee"/>
          <w:u w:val="single"/>
          <w:rtl w:val="0"/>
          <w14:textFill>
            <w14:solidFill>
              <w14:srgbClr w14:val="0000EE"/>
            </w14:solidFill>
          </w14:textFill>
        </w:rPr>
      </w:pPr>
      <w:r>
        <w:rPr>
          <w:rStyle w:val="Hyperlink.0"/>
          <w:rFonts w:ascii="Times Roman" w:cs="Times Roman" w:hAnsi="Times Roman" w:eastAsia="Times Roman"/>
          <w:outline w:val="0"/>
          <w:color w:val="0000ee"/>
          <w:u w:val="single"/>
          <w:rtl w:val="0"/>
          <w14:textFill>
            <w14:solidFill>
              <w14:srgbClr w14:val="0000EE"/>
            </w14:solidFill>
          </w14:textFill>
        </w:rPr>
        <w:fldChar w:fldCharType="begin" w:fldLock="0"/>
      </w:r>
      <w:r>
        <w:rPr>
          <w:rStyle w:val="Hyperlink.0"/>
          <w:rFonts w:ascii="Times Roman" w:cs="Times Roman" w:hAnsi="Times Roman" w:eastAsia="Times Roman"/>
          <w:outline w:val="0"/>
          <w:color w:val="0000ee"/>
          <w:u w:val="single"/>
          <w:rtl w:val="0"/>
          <w14:textFill>
            <w14:solidFill>
              <w14:srgbClr w14:val="0000EE"/>
            </w14:solidFill>
          </w14:textFill>
        </w:rPr>
        <w:instrText xml:space="preserve"> HYPERLINK "http://discgolfiliit.ee/wp-content/uploads/2020/05/EDGL-kiri-vo%CC%83istluste-korraldamise-kohta-seisuga-15.05.2020.pdf"</w:instrText>
      </w:r>
      <w:r>
        <w:rPr>
          <w:rStyle w:val="Hyperlink.0"/>
          <w:rFonts w:ascii="Times Roman" w:cs="Times Roman" w:hAnsi="Times Roman" w:eastAsia="Times Roman"/>
          <w:outline w:val="0"/>
          <w:color w:val="0000ee"/>
          <w:u w:val="single"/>
          <w:rtl w:val="0"/>
          <w14:textFill>
            <w14:solidFill>
              <w14:srgbClr w14:val="0000EE"/>
            </w14:solidFill>
          </w14:textFill>
        </w:rPr>
        <w:fldChar w:fldCharType="separate" w:fldLock="0"/>
      </w:r>
      <w:r>
        <w:rPr>
          <w:rStyle w:val="Hyperlink.0"/>
          <w:rFonts w:ascii="Times Roman" w:hAnsi="Times Roman"/>
          <w:outline w:val="0"/>
          <w:color w:val="0000ee"/>
          <w:u w:val="single"/>
          <w:rtl w:val="0"/>
          <w14:textFill>
            <w14:solidFill>
              <w14:srgbClr w14:val="0000EE"/>
            </w14:solidFill>
          </w14:textFill>
        </w:rPr>
        <w:t>http://discgolfiliit.ee/wp-content/uploads/2020/05/EDGL-kiri-vo%CC%83istluste-korraldamise-kohta-seisuga-15.05.2020.pdf</w:t>
      </w:r>
      <w:r>
        <w:rPr>
          <w:rFonts w:ascii="Times Roman" w:cs="Times Roman" w:hAnsi="Times Roman" w:eastAsia="Times Roman"/>
          <w:outline w:val="0"/>
          <w:color w:val="0000ee"/>
          <w:u w:val="single"/>
          <w:rtl w:val="0"/>
          <w14:textFill>
            <w14:solidFill>
              <w14:srgbClr w14:val="0000EE"/>
            </w14:solidFill>
          </w14:textFill>
        </w:rPr>
        <w:fldChar w:fldCharType="end" w:fldLock="0"/>
      </w:r>
    </w:p>
    <w:p>
      <w:pPr>
        <w:pStyle w:val="Body"/>
        <w:jc w:val="both"/>
        <w:rPr>
          <w:sz w:val="24"/>
          <w:szCs w:val="24"/>
        </w:rPr>
      </w:pP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0000ee"/>
          <w:u w:val="single"/>
          <w:rtl w:val="0"/>
          <w14:textFill>
            <w14:solidFill>
              <w14:srgbClr w14:val="0000EE"/>
            </w14:solidFill>
          </w14:textFill>
        </w:rPr>
      </w:pPr>
      <w:r>
        <w:rPr>
          <w:rStyle w:val="Hyperlink.0"/>
          <w:rFonts w:ascii="Times Roman" w:cs="Times Roman" w:hAnsi="Times Roman" w:eastAsia="Times Roman"/>
          <w:outline w:val="0"/>
          <w:color w:val="0000ee"/>
          <w:u w:val="single"/>
          <w:rtl w:val="0"/>
          <w14:textFill>
            <w14:solidFill>
              <w14:srgbClr w14:val="0000EE"/>
            </w14:solidFill>
          </w14:textFill>
        </w:rPr>
        <w:fldChar w:fldCharType="begin" w:fldLock="0"/>
      </w:r>
      <w:r>
        <w:rPr>
          <w:rStyle w:val="Hyperlink.0"/>
          <w:rFonts w:ascii="Times Roman" w:cs="Times Roman" w:hAnsi="Times Roman" w:eastAsia="Times Roman"/>
          <w:outline w:val="0"/>
          <w:color w:val="0000ee"/>
          <w:u w:val="single"/>
          <w:rtl w:val="0"/>
          <w14:textFill>
            <w14:solidFill>
              <w14:srgbClr w14:val="0000EE"/>
            </w14:solidFill>
          </w14:textFill>
        </w:rPr>
        <w:instrText xml:space="preserve"> HYPERLINK "http://discgolfiliit.ee/wp-content/uploads/2020/05/pdga_requirements_and_best_practices_during_covid-19_3-150520.pdf"</w:instrText>
      </w:r>
      <w:r>
        <w:rPr>
          <w:rStyle w:val="Hyperlink.0"/>
          <w:rFonts w:ascii="Times Roman" w:cs="Times Roman" w:hAnsi="Times Roman" w:eastAsia="Times Roman"/>
          <w:outline w:val="0"/>
          <w:color w:val="0000ee"/>
          <w:u w:val="single"/>
          <w:rtl w:val="0"/>
          <w14:textFill>
            <w14:solidFill>
              <w14:srgbClr w14:val="0000EE"/>
            </w14:solidFill>
          </w14:textFill>
        </w:rPr>
        <w:fldChar w:fldCharType="separate" w:fldLock="0"/>
      </w:r>
      <w:r>
        <w:rPr>
          <w:rStyle w:val="Hyperlink.0"/>
          <w:rFonts w:ascii="Times Roman" w:hAnsi="Times Roman"/>
          <w:outline w:val="0"/>
          <w:color w:val="0000ee"/>
          <w:u w:val="single"/>
          <w:rtl w:val="0"/>
          <w:lang w:val="en-US"/>
          <w14:textFill>
            <w14:solidFill>
              <w14:srgbClr w14:val="0000EE"/>
            </w14:solidFill>
          </w14:textFill>
        </w:rPr>
        <w:t>http://discgolfiliit.ee/wp-content/uploads/2020/05/pdga_requirements_and_best_practices_during_covid-19_3-150520.pdf</w:t>
      </w:r>
      <w:r>
        <w:rPr>
          <w:rFonts w:ascii="Times Roman" w:cs="Times Roman" w:hAnsi="Times Roman" w:eastAsia="Times Roman"/>
          <w:outline w:val="0"/>
          <w:color w:val="0000ee"/>
          <w:u w:val="single"/>
          <w:rtl w:val="0"/>
          <w14:textFill>
            <w14:solidFill>
              <w14:srgbClr w14:val="0000EE"/>
            </w14:solidFill>
          </w14:textFill>
        </w:rPr>
        <w:fldChar w:fldCharType="end" w:fldLock="0"/>
      </w:r>
    </w:p>
    <w:p>
      <w:pPr>
        <w:pStyle w:val="Body"/>
        <w:jc w:val="both"/>
        <w:rPr>
          <w:sz w:val="24"/>
          <w:szCs w:val="24"/>
        </w:rPr>
      </w:pP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0000ee"/>
          <w:u w:val="single"/>
          <w:rtl w:val="0"/>
          <w14:textFill>
            <w14:solidFill>
              <w14:srgbClr w14:val="0000EE"/>
            </w14:solidFill>
          </w14:textFill>
        </w:rPr>
      </w:pPr>
      <w:r>
        <w:rPr>
          <w:rStyle w:val="Hyperlink.0"/>
          <w:rFonts w:ascii="Times Roman" w:cs="Times Roman" w:hAnsi="Times Roman" w:eastAsia="Times Roman"/>
          <w:outline w:val="0"/>
          <w:color w:val="0000ee"/>
          <w:u w:val="single"/>
          <w:rtl w:val="0"/>
          <w14:textFill>
            <w14:solidFill>
              <w14:srgbClr w14:val="0000EE"/>
            </w14:solidFill>
          </w14:textFill>
        </w:rPr>
        <w:fldChar w:fldCharType="begin" w:fldLock="0"/>
      </w:r>
      <w:r>
        <w:rPr>
          <w:rStyle w:val="Hyperlink.0"/>
          <w:rFonts w:ascii="Times Roman" w:cs="Times Roman" w:hAnsi="Times Roman" w:eastAsia="Times Roman"/>
          <w:outline w:val="0"/>
          <w:color w:val="0000ee"/>
          <w:u w:val="single"/>
          <w:rtl w:val="0"/>
          <w14:textFill>
            <w14:solidFill>
              <w14:srgbClr w14:val="0000EE"/>
            </w14:solidFill>
          </w14:textFill>
        </w:rPr>
        <w:instrText xml:space="preserve"> HYPERLINK "http://discgolfiliit.ee/wp-content/uploads/2020/06/juhend_spordivoistlused_FINAL-010620.pdf"</w:instrText>
      </w:r>
      <w:r>
        <w:rPr>
          <w:rStyle w:val="Hyperlink.0"/>
          <w:rFonts w:ascii="Times Roman" w:cs="Times Roman" w:hAnsi="Times Roman" w:eastAsia="Times Roman"/>
          <w:outline w:val="0"/>
          <w:color w:val="0000ee"/>
          <w:u w:val="single"/>
          <w:rtl w:val="0"/>
          <w14:textFill>
            <w14:solidFill>
              <w14:srgbClr w14:val="0000EE"/>
            </w14:solidFill>
          </w14:textFill>
        </w:rPr>
        <w:fldChar w:fldCharType="separate" w:fldLock="0"/>
      </w:r>
      <w:r>
        <w:rPr>
          <w:rStyle w:val="Hyperlink.0"/>
          <w:rFonts w:ascii="Times Roman" w:hAnsi="Times Roman"/>
          <w:outline w:val="0"/>
          <w:color w:val="0000ee"/>
          <w:u w:val="single"/>
          <w:rtl w:val="0"/>
          <w14:textFill>
            <w14:solidFill>
              <w14:srgbClr w14:val="0000EE"/>
            </w14:solidFill>
          </w14:textFill>
        </w:rPr>
        <w:t>http://discgolfiliit.ee/wp-content/uploads/2020/06/juhend_spordivoistlused_FINAL-010620.pdf</w:t>
      </w:r>
      <w:r>
        <w:rPr>
          <w:rFonts w:ascii="Times Roman" w:cs="Times Roman" w:hAnsi="Times Roman" w:eastAsia="Times Roman"/>
          <w:outline w:val="0"/>
          <w:color w:val="0000ee"/>
          <w:u w:val="single"/>
          <w:rtl w:val="0"/>
          <w14:textFill>
            <w14:solidFill>
              <w14:srgbClr w14:val="0000EE"/>
            </w14:solidFill>
          </w14:textFill>
        </w:rPr>
        <w:fldChar w:fldCharType="end" w:fldLock="0"/>
      </w:r>
    </w:p>
    <w:p>
      <w:pPr>
        <w:pStyle w:val="Body"/>
        <w:jc w:val="both"/>
        <w:rPr>
          <w:sz w:val="24"/>
          <w:szCs w:val="24"/>
        </w:rPr>
      </w:pP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Auhinnad: Auhinnad on esemelised ja kinkekaardid (rahalisi v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ljamakseid ei tehta, PRO payout 0%). Autasustatakse iga klassi kolme parimat.</w:t>
      </w:r>
    </w:p>
    <w:p>
      <w:pPr>
        <w:pStyle w:val="Body"/>
        <w:jc w:val="both"/>
        <w:rPr>
          <w:sz w:val="24"/>
          <w:szCs w:val="24"/>
        </w:rPr>
      </w:pPr>
    </w:p>
    <w:p>
      <w:pPr>
        <w:pStyle w:val="Body"/>
        <w:jc w:val="both"/>
      </w:pPr>
      <w:r>
        <w:rPr>
          <w:sz w:val="24"/>
          <w:szCs w:val="24"/>
          <w:rtl w:val="0"/>
        </w:rPr>
        <w:t>Korraldaja j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e-DE"/>
        </w:rPr>
        <w:t xml:space="preserve">tab endale </w:t>
      </w:r>
      <w:r>
        <w:rPr>
          <w:sz w:val="24"/>
          <w:szCs w:val="24"/>
          <w:rtl w:val="0"/>
          <w:lang w:val="pt-PT"/>
        </w:rPr>
        <w:t>õ</w:t>
      </w:r>
      <w:r>
        <w:rPr>
          <w:sz w:val="24"/>
          <w:szCs w:val="24"/>
          <w:rtl w:val="0"/>
        </w:rPr>
        <w:t xml:space="preserve">iguse teha juhendis muudatusi, teavitades sellest koheselt osalejaid.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